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C8" w:rsidRDefault="000E225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3C8" w:rsidRDefault="000E225E">
      <w:pPr>
        <w:spacing w:after="0"/>
      </w:pPr>
      <w:r>
        <w:rPr>
          <w:b/>
          <w:color w:val="000000"/>
        </w:rPr>
        <w:t>О специальном государственном пособии в Республике Казахстан</w:t>
      </w:r>
    </w:p>
    <w:p w:rsidR="00B623C8" w:rsidRDefault="000E225E">
      <w:pPr>
        <w:spacing w:after="0"/>
      </w:pPr>
      <w:r>
        <w:rPr>
          <w:color w:val="000000"/>
          <w:sz w:val="20"/>
        </w:rPr>
        <w:t>Закон Республики Казахстан от 5 апреля 1999 года N 365.</w:t>
      </w:r>
    </w:p>
    <w:p w:rsidR="00B623C8" w:rsidRDefault="000E225E">
      <w:pPr>
        <w:spacing w:after="0"/>
      </w:pPr>
      <w:r>
        <w:rPr>
          <w:color w:val="000000"/>
          <w:sz w:val="20"/>
        </w:rPr>
        <w:t>ОГЛАВЛЕНИЕ</w:t>
      </w:r>
    </w:p>
    <w:p w:rsidR="00B623C8" w:rsidRDefault="000E225E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По всему тексту слова "16 лет", цифры "I", "II", "III" заменены соответственно словами "шестнадцати лет", "первой", "второй", "третьей" Законом РК от 31.12.2004 № 28 (вводятся в действие с 01.01.2005).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       Настоящий Закон Республики Казахс</w:t>
      </w:r>
      <w:r>
        <w:rPr>
          <w:color w:val="000000"/>
          <w:sz w:val="20"/>
        </w:rPr>
        <w:t xml:space="preserve">тан регулирует отношения в сфере государственного социального обеспечения граждан, имеющих право на получение специального государственного пособия. </w:t>
      </w:r>
    </w:p>
    <w:p w:rsidR="00B623C8" w:rsidRDefault="000E225E">
      <w:pPr>
        <w:spacing w:after="0"/>
      </w:pPr>
      <w:bookmarkStart w:id="1" w:name="z1"/>
      <w:r>
        <w:rPr>
          <w:b/>
          <w:color w:val="000000"/>
        </w:rPr>
        <w:t xml:space="preserve"> Глава 1. Общие положения</w:t>
      </w:r>
    </w:p>
    <w:bookmarkEnd w:id="1"/>
    <w:p w:rsidR="00B623C8" w:rsidRDefault="000E225E">
      <w:pPr>
        <w:spacing w:after="0"/>
      </w:pPr>
      <w:r>
        <w:rPr>
          <w:b/>
          <w:color w:val="000000"/>
          <w:sz w:val="20"/>
        </w:rPr>
        <w:t>Статья 1. Основные понятия, используемые в настоящем Законе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В настоящем За</w:t>
      </w:r>
      <w:r>
        <w:rPr>
          <w:color w:val="000000"/>
          <w:sz w:val="20"/>
        </w:rPr>
        <w:t>коне используются следующие основные понятия: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1) специальное государственное пособие (далее – пособие) – денежная выплата гражданам, имеющим право на пособие, предоставляемая независимо от иных видов пособий;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      2) подразделение медико-социальной </w:t>
      </w:r>
      <w:r>
        <w:rPr>
          <w:color w:val="000000"/>
          <w:sz w:val="20"/>
        </w:rPr>
        <w:t>экспертизы (далее – подразделение МСЭ) – структурное подразделение уполномоченного государственного органа, проводящее медико-социальную экспертизу;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3) центральный исполнительный орган – государственный орган, осуществляющий руководство, а также в пр</w:t>
      </w:r>
      <w:r>
        <w:rPr>
          <w:color w:val="000000"/>
          <w:sz w:val="20"/>
        </w:rPr>
        <w:t>еделах, предусмотренных законодательством Республики Казахстан, межотраслевую координацию в сфере социальной защиты населения;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4) уполномоченный государственный орган – территориальное подразделение государственного органа, осуществляющего реализацию</w:t>
      </w:r>
      <w:r>
        <w:rPr>
          <w:color w:val="000000"/>
          <w:sz w:val="20"/>
        </w:rPr>
        <w:t xml:space="preserve"> государственной политики в сфере социальной защиты населения;</w:t>
      </w:r>
    </w:p>
    <w:p w:rsidR="00B623C8" w:rsidRDefault="000E225E">
      <w:pPr>
        <w:spacing w:after="0"/>
      </w:pPr>
      <w:bookmarkStart w:id="2" w:name="z49"/>
      <w:r>
        <w:rPr>
          <w:color w:val="000000"/>
          <w:sz w:val="20"/>
        </w:rPr>
        <w:t>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</w:t>
      </w:r>
      <w:r>
        <w:rPr>
          <w:color w:val="000000"/>
          <w:sz w:val="20"/>
        </w:rPr>
        <w:t>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</w:t>
      </w:r>
      <w:r>
        <w:rPr>
          <w:color w:val="000000"/>
          <w:sz w:val="20"/>
        </w:rPr>
        <w:t>венных услуг в электронной форме.</w:t>
      </w:r>
    </w:p>
    <w:bookmarkEnd w:id="2"/>
    <w:p w:rsidR="00B623C8" w:rsidRDefault="000E225E">
      <w:pPr>
        <w:spacing w:after="0"/>
      </w:pPr>
      <w:r>
        <w:rPr>
          <w:color w:val="FF0000"/>
          <w:sz w:val="20"/>
        </w:rPr>
        <w:t xml:space="preserve">      Сноска. Статья 1 в редакции Закона РК от 17.03.2015 </w:t>
      </w:r>
      <w:r>
        <w:rPr>
          <w:color w:val="000000"/>
          <w:sz w:val="20"/>
        </w:rPr>
        <w:t>№ 293-V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17.11.201</w:t>
      </w:r>
      <w:r>
        <w:rPr>
          <w:color w:val="FF0000"/>
          <w:sz w:val="20"/>
        </w:rPr>
        <w:t xml:space="preserve">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  <w:r>
        <w:br/>
      </w:r>
    </w:p>
    <w:p w:rsidR="00B623C8" w:rsidRDefault="000E225E">
      <w:pPr>
        <w:spacing w:after="0"/>
      </w:pPr>
      <w:r>
        <w:rPr>
          <w:b/>
          <w:color w:val="000000"/>
          <w:sz w:val="20"/>
        </w:rPr>
        <w:t>Статья 2. Средства на выплату пособия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       Выплата пособия в соответствии с настоящим Законом осуществляется за счет средств государственного бюджета. </w:t>
      </w:r>
    </w:p>
    <w:p w:rsidR="00B623C8" w:rsidRDefault="000E225E">
      <w:pPr>
        <w:spacing w:after="0"/>
      </w:pPr>
      <w:r>
        <w:rPr>
          <w:b/>
          <w:color w:val="000000"/>
          <w:sz w:val="20"/>
        </w:rPr>
        <w:t>Статья 3. Право граждан на пособие</w:t>
      </w:r>
    </w:p>
    <w:p w:rsidR="00B623C8" w:rsidRDefault="000E225E">
      <w:pPr>
        <w:spacing w:after="0"/>
      </w:pPr>
      <w:bookmarkStart w:id="3" w:name="z38"/>
      <w:r>
        <w:rPr>
          <w:color w:val="000000"/>
          <w:sz w:val="20"/>
        </w:rPr>
        <w:t xml:space="preserve">       1. Граждане Р</w:t>
      </w:r>
      <w:r>
        <w:rPr>
          <w:color w:val="000000"/>
          <w:sz w:val="20"/>
        </w:rPr>
        <w:t xml:space="preserve">еспублики Казахстан имеют право на получение пособия в порядке, предусмотренном настоящим Законом и принятыми в соответствии с ним иными нормативными правовыми актами Республики Казахстан. </w:t>
      </w:r>
    </w:p>
    <w:p w:rsidR="00B623C8" w:rsidRDefault="000E225E">
      <w:pPr>
        <w:spacing w:after="0"/>
      </w:pPr>
      <w:bookmarkStart w:id="4" w:name="z39"/>
      <w:bookmarkEnd w:id="3"/>
      <w:r>
        <w:rPr>
          <w:color w:val="000000"/>
          <w:sz w:val="20"/>
        </w:rPr>
        <w:t xml:space="preserve">       2. Иностранцы и лица без гражданства, постоянно проживающие</w:t>
      </w:r>
      <w:r>
        <w:rPr>
          <w:color w:val="000000"/>
          <w:sz w:val="20"/>
        </w:rPr>
        <w:t xml:space="preserve"> в Республике Казахстан, пользуются правом на пособие наравне с гражданами Республики Казахстан. </w:t>
      </w:r>
    </w:p>
    <w:p w:rsidR="00B623C8" w:rsidRDefault="000E225E">
      <w:pPr>
        <w:spacing w:after="0"/>
      </w:pPr>
      <w:bookmarkStart w:id="5" w:name="z40"/>
      <w:bookmarkEnd w:id="4"/>
      <w:r>
        <w:rPr>
          <w:color w:val="000000"/>
          <w:sz w:val="20"/>
        </w:rPr>
        <w:t xml:space="preserve">       3. Пособие входит в систему государственного социального обеспечения и представляет собой ежемесячные выплаты денег гражданам, имеющим право на их полу</w:t>
      </w:r>
      <w:r>
        <w:rPr>
          <w:color w:val="000000"/>
          <w:sz w:val="20"/>
        </w:rPr>
        <w:t xml:space="preserve">чение. </w:t>
      </w:r>
    </w:p>
    <w:p w:rsidR="00B623C8" w:rsidRDefault="000E225E">
      <w:pPr>
        <w:spacing w:after="0"/>
      </w:pPr>
      <w:bookmarkStart w:id="6" w:name="z41"/>
      <w:bookmarkEnd w:id="5"/>
      <w:r>
        <w:rPr>
          <w:color w:val="000000"/>
          <w:sz w:val="20"/>
        </w:rPr>
        <w:t>      4. Лицам, имеющим одновременно право на получение специального государственного пособия по нескольким основаниям, пособие выплачивается только по одному основанию по их выбору.</w:t>
      </w:r>
    </w:p>
    <w:bookmarkEnd w:id="6"/>
    <w:p w:rsidR="00B623C8" w:rsidRDefault="000E225E">
      <w:pPr>
        <w:spacing w:after="0"/>
      </w:pPr>
      <w:r>
        <w:rPr>
          <w:b/>
          <w:color w:val="000000"/>
          <w:sz w:val="20"/>
        </w:rPr>
        <w:lastRenderedPageBreak/>
        <w:t>Статья 3-1. Компетенция центрального исполнительного органа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Центральный исполнительный орган: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1) определяет порядок назначения, выплаты и перечень документов, необходимых для назначения пособий;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2) определяет перечень, формы и сроки представления финансовой и иной отчетности Государственной корпорацией</w:t>
      </w:r>
      <w:r>
        <w:rPr>
          <w:color w:val="000000"/>
          <w:sz w:val="20"/>
        </w:rPr>
        <w:t>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3) осуществляет проверку деятельности Государственной корпорации в пределах компетенции;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4) разрабатывает и утверждает правила сопровождения информационных систем в сфере социального обеспечения граждан, имеющих право на получение пособий;</w:t>
      </w:r>
    </w:p>
    <w:p w:rsidR="00B623C8" w:rsidRDefault="000E225E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5) разрабатывает и утверждает правила доступа к информационным системам и базам данных в сфере социального обеспечения граждан, имеющих право на получение пособий;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6) осуществляет иные полномочия, предусмотренные настоящим Законом, иными законами</w:t>
      </w:r>
      <w:r>
        <w:rPr>
          <w:color w:val="000000"/>
          <w:sz w:val="20"/>
        </w:rPr>
        <w:t xml:space="preserve"> Республики Казахстан, актами Президента Республики Казахстан и Правительства Республики Казахстан.</w:t>
      </w:r>
    </w:p>
    <w:p w:rsidR="00B623C8" w:rsidRDefault="000E225E">
      <w:pPr>
        <w:spacing w:after="0"/>
      </w:pPr>
      <w:r>
        <w:rPr>
          <w:color w:val="FF0000"/>
          <w:sz w:val="20"/>
        </w:rPr>
        <w:t xml:space="preserve">      Сноска. Глава 1 дополнена статьей 3-1 в соответствии с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  <w:r>
        <w:br/>
      </w:r>
    </w:p>
    <w:p w:rsidR="00B623C8" w:rsidRDefault="000E225E">
      <w:pPr>
        <w:spacing w:after="0"/>
      </w:pPr>
      <w:r>
        <w:rPr>
          <w:b/>
          <w:color w:val="000000"/>
          <w:sz w:val="20"/>
        </w:rPr>
        <w:t xml:space="preserve"> Статья 3-2. Компетенция </w:t>
      </w:r>
      <w:r>
        <w:rPr>
          <w:b/>
          <w:color w:val="000000"/>
          <w:sz w:val="20"/>
        </w:rPr>
        <w:t>Государственной корпорации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Государственная корпорация: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1) осуществляет прием и проверку комплектности документов для передачи их уполномоченному государственному органу;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      2) взаимодействует с уполномоченным государственным органом по </w:t>
      </w:r>
      <w:r>
        <w:rPr>
          <w:color w:val="000000"/>
          <w:sz w:val="20"/>
        </w:rPr>
        <w:t>вопросам приема документов, формирования макетов дел на назначение, приостановление, прекращение, возобновление и перерасчет пособий;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3) обеспечивает своевременную выплату пособий получателям;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4) осуществляет ведение и актуализацию информационн</w:t>
      </w:r>
      <w:r>
        <w:rPr>
          <w:color w:val="000000"/>
          <w:sz w:val="20"/>
        </w:rPr>
        <w:t>ых систем;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5) формирует прогнозные данные по исчислению потребности на выплату пособий;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6) формирует ежемесячную потребность выплат и графики выплат пособий и направляет в центральный исполнительный орган заявки о потребности средств на выплату</w:t>
      </w:r>
      <w:r>
        <w:rPr>
          <w:color w:val="000000"/>
          <w:sz w:val="20"/>
        </w:rPr>
        <w:t xml:space="preserve"> пособий;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7) предоставляет информацию из информационных систем в сфере социального обеспечения граждан, имеющих право на получение пособий, уполномоченному государственному органу и центральному исполнительному органу.</w:t>
      </w:r>
    </w:p>
    <w:p w:rsidR="00B623C8" w:rsidRDefault="000E225E">
      <w:pPr>
        <w:spacing w:after="0"/>
      </w:pPr>
      <w:r>
        <w:rPr>
          <w:color w:val="FF0000"/>
          <w:sz w:val="20"/>
        </w:rPr>
        <w:t>      Сноска. Глава 1 дополнена</w:t>
      </w:r>
      <w:r>
        <w:rPr>
          <w:color w:val="FF0000"/>
          <w:sz w:val="20"/>
        </w:rPr>
        <w:t xml:space="preserve"> статьей 3-2 в соответствии с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  <w:r>
        <w:br/>
      </w:r>
    </w:p>
    <w:p w:rsidR="00B623C8" w:rsidRDefault="000E225E">
      <w:pPr>
        <w:spacing w:after="0"/>
      </w:pPr>
      <w:r>
        <w:rPr>
          <w:b/>
          <w:color w:val="000000"/>
          <w:sz w:val="20"/>
        </w:rPr>
        <w:t>Статья 4. Граждане, имеющие право на пособие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К гражданам, имеющим право на получение специального государственного пособия, исходя из перечня льгот, о</w:t>
      </w:r>
      <w:r>
        <w:rPr>
          <w:color w:val="000000"/>
          <w:sz w:val="20"/>
        </w:rPr>
        <w:t>пределенных законодательными актами Республики Казахстан, относятся:</w:t>
      </w:r>
    </w:p>
    <w:p w:rsidR="00B623C8" w:rsidRDefault="000E225E">
      <w:pPr>
        <w:spacing w:after="0"/>
      </w:pPr>
      <w:bookmarkStart w:id="7" w:name="z13"/>
      <w:r>
        <w:rPr>
          <w:color w:val="000000"/>
          <w:sz w:val="20"/>
        </w:rPr>
        <w:t xml:space="preserve">       1) участники Великой Отечественной войны, а также лица, приравненные по льготам и гарантиям к участникам Великой Отечественной войны, статус которых определен статьями 5 и 6 Закона</w:t>
      </w:r>
      <w:r>
        <w:rPr>
          <w:color w:val="000000"/>
          <w:sz w:val="20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ним";</w:t>
      </w:r>
    </w:p>
    <w:p w:rsidR="00B623C8" w:rsidRDefault="000E225E">
      <w:pPr>
        <w:spacing w:after="0"/>
      </w:pPr>
      <w:bookmarkStart w:id="8" w:name="z31"/>
      <w:bookmarkEnd w:id="7"/>
      <w:r>
        <w:rPr>
          <w:color w:val="000000"/>
          <w:sz w:val="20"/>
        </w:rPr>
        <w:t xml:space="preserve">       1-1) инвалиды Великой Отечественной войны, а также лица, приравненные по льготам и гарантиям к </w:t>
      </w:r>
      <w:r>
        <w:rPr>
          <w:color w:val="000000"/>
          <w:sz w:val="20"/>
        </w:rPr>
        <w:t>инвалидам Великой Отечественной войны, статус которых определен статьями 7 и 8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</w:t>
      </w:r>
    </w:p>
    <w:p w:rsidR="00B623C8" w:rsidRDefault="000E225E">
      <w:pPr>
        <w:spacing w:after="0"/>
      </w:pPr>
      <w:bookmarkStart w:id="9" w:name="z14"/>
      <w:bookmarkEnd w:id="8"/>
      <w:r>
        <w:rPr>
          <w:color w:val="000000"/>
          <w:sz w:val="20"/>
        </w:rPr>
        <w:t>      2) родители</w:t>
      </w:r>
      <w:r>
        <w:rPr>
          <w:color w:val="000000"/>
          <w:sz w:val="20"/>
        </w:rPr>
        <w:t xml:space="preserve"> и не вступившие в повторный брак вдовы воинов погибших (умерших, пропавших без вести) в Великой Отечественной войне;</w:t>
      </w:r>
    </w:p>
    <w:p w:rsidR="00B623C8" w:rsidRDefault="000E225E">
      <w:pPr>
        <w:spacing w:after="0"/>
      </w:pPr>
      <w:bookmarkStart w:id="10" w:name="z15"/>
      <w:bookmarkEnd w:id="9"/>
      <w:r>
        <w:rPr>
          <w:color w:val="000000"/>
          <w:sz w:val="20"/>
        </w:rPr>
        <w:lastRenderedPageBreak/>
        <w:t>      3) семьи военнослужащих, сотрудников специальных государственных органов, погибших (пропавших без вести) или умерших вследствие ране</w:t>
      </w:r>
      <w:r>
        <w:rPr>
          <w:color w:val="000000"/>
          <w:sz w:val="20"/>
        </w:rPr>
        <w:t>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</w:t>
      </w:r>
      <w:r>
        <w:rPr>
          <w:color w:val="000000"/>
          <w:sz w:val="20"/>
        </w:rPr>
        <w:t>нской службы, службы в специальных государственных органах, в мирное время,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</w:t>
      </w:r>
      <w:r>
        <w:rPr>
          <w:color w:val="000000"/>
          <w:sz w:val="20"/>
        </w:rPr>
        <w:t>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</w:t>
      </w:r>
      <w:r>
        <w:rPr>
          <w:color w:val="000000"/>
          <w:sz w:val="20"/>
        </w:rPr>
        <w:t>их радиационных катастроф и аварий на объектах гражданского или военного назначения и ядерных испытаний;</w:t>
      </w:r>
    </w:p>
    <w:p w:rsidR="00B623C8" w:rsidRDefault="000E225E">
      <w:pPr>
        <w:spacing w:after="0"/>
      </w:pPr>
      <w:bookmarkStart w:id="11" w:name="z16"/>
      <w:bookmarkEnd w:id="10"/>
      <w:r>
        <w:rPr>
          <w:color w:val="000000"/>
          <w:sz w:val="20"/>
        </w:rPr>
        <w:t>      4) не вступившие в повторный брак жены (мужья) умерших инвалидов войны и приравненных к ним инвалидов, а также жены (мужья) умерших участников во</w:t>
      </w:r>
      <w:r>
        <w:rPr>
          <w:color w:val="000000"/>
          <w:sz w:val="20"/>
        </w:rPr>
        <w:t>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противоправных);</w:t>
      </w:r>
    </w:p>
    <w:p w:rsidR="00B623C8" w:rsidRDefault="000E225E">
      <w:pPr>
        <w:spacing w:after="0"/>
      </w:pPr>
      <w:bookmarkStart w:id="12" w:name="z17"/>
      <w:bookmarkEnd w:id="11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4-1) Герои Советского Союза, Герои Социалистического Труда, кавалеры орденов Славы трех степеней, Трудовой Славы трех степеней, лица, удостоенные почетного звания "Қазақстанның ғарышкер-ұшқышы";</w:t>
      </w:r>
    </w:p>
    <w:p w:rsidR="00B623C8" w:rsidRDefault="000E225E">
      <w:pPr>
        <w:spacing w:after="0"/>
      </w:pPr>
      <w:bookmarkStart w:id="13" w:name="z18"/>
      <w:bookmarkEnd w:id="12"/>
      <w:r>
        <w:rPr>
          <w:color w:val="000000"/>
          <w:sz w:val="20"/>
        </w:rPr>
        <w:t>      5) лица, награжденные орденами и медалями бывшего Союз</w:t>
      </w:r>
      <w:r>
        <w:rPr>
          <w:color w:val="000000"/>
          <w:sz w:val="20"/>
        </w:rPr>
        <w:t>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</w:t>
      </w:r>
      <w:r>
        <w:rPr>
          <w:color w:val="000000"/>
          <w:sz w:val="20"/>
        </w:rPr>
        <w:t>юза ССР за самоотверженный труд и безупречную воинскую службу в тылу в годы Великой Отечественной войны;</w:t>
      </w:r>
    </w:p>
    <w:p w:rsidR="00B623C8" w:rsidRDefault="000E225E">
      <w:pPr>
        <w:spacing w:after="0"/>
      </w:pPr>
      <w:bookmarkStart w:id="14" w:name="z19"/>
      <w:bookmarkEnd w:id="13"/>
      <w:r>
        <w:rPr>
          <w:color w:val="000000"/>
          <w:sz w:val="20"/>
        </w:rPr>
        <w:t>      6) лица из числа участников ликвидации последствий катастрофы на Чернобыльской АЭС в 1988-1989 годах, эвакуированных (самостоятельно выехавших) и</w:t>
      </w:r>
      <w:r>
        <w:rPr>
          <w:color w:val="000000"/>
          <w:sz w:val="20"/>
        </w:rPr>
        <w:t>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 w:rsidR="00B623C8" w:rsidRDefault="000E225E">
      <w:pPr>
        <w:spacing w:after="0"/>
      </w:pPr>
      <w:bookmarkStart w:id="15" w:name="z20"/>
      <w:bookmarkEnd w:id="14"/>
      <w:r>
        <w:rPr>
          <w:color w:val="000000"/>
          <w:sz w:val="20"/>
        </w:rPr>
        <w:t xml:space="preserve">       7) инвалиды первой, второй и третьей групп, которым назначены пенсионные выплаты по возрасту или пенсионные выплаты</w:t>
      </w:r>
      <w:r>
        <w:rPr>
          <w:color w:val="000000"/>
          <w:sz w:val="20"/>
        </w:rPr>
        <w:t xml:space="preserve">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"О государственных социальных пособиях по инвалидности, по сл</w:t>
      </w:r>
      <w:r>
        <w:rPr>
          <w:color w:val="000000"/>
          <w:sz w:val="20"/>
        </w:rPr>
        <w:t>учаю потери кормильца и по возрасту в Республике Казахстан", а также инвалиды первой, второй и третьей групп, проживающие в городе Байконыре, при условии получения пенсии по инвалидности в соответствии с законодательством Российской Федерации;</w:t>
      </w:r>
    </w:p>
    <w:p w:rsidR="00B623C8" w:rsidRDefault="000E225E">
      <w:pPr>
        <w:spacing w:after="0"/>
      </w:pPr>
      <w:bookmarkStart w:id="16" w:name="z21"/>
      <w:bookmarkEnd w:id="15"/>
      <w:r>
        <w:rPr>
          <w:color w:val="000000"/>
          <w:sz w:val="20"/>
        </w:rPr>
        <w:t>      8) дет</w:t>
      </w:r>
      <w:r>
        <w:rPr>
          <w:color w:val="000000"/>
          <w:sz w:val="20"/>
        </w:rPr>
        <w:t>и-инвалиды до шестнадцати лет, проживающие в городе Байконыре, при условии получения пенсии по инвалидности в соответствии с законодательством Российской Федерации;</w:t>
      </w:r>
    </w:p>
    <w:p w:rsidR="00B623C8" w:rsidRDefault="000E225E">
      <w:pPr>
        <w:spacing w:after="0"/>
      </w:pPr>
      <w:bookmarkStart w:id="17" w:name="z22"/>
      <w:bookmarkEnd w:id="16"/>
      <w:r>
        <w:rPr>
          <w:color w:val="000000"/>
          <w:sz w:val="20"/>
        </w:rPr>
        <w:t>      8-1) дети-инвалиды с шестнадцати до восемнадцати лет первой, второй, третьей групп, п</w:t>
      </w:r>
      <w:r>
        <w:rPr>
          <w:color w:val="000000"/>
          <w:sz w:val="20"/>
        </w:rPr>
        <w:t>роживающие в городе Байконыре, при условии получения пенсии по инвалидности в соответствии с законодательством Российской Федерации;</w:t>
      </w:r>
    </w:p>
    <w:bookmarkEnd w:id="17"/>
    <w:p w:rsidR="00B623C8" w:rsidRDefault="000E225E">
      <w:pPr>
        <w:spacing w:after="0"/>
      </w:pPr>
      <w:r>
        <w:rPr>
          <w:color w:val="FF0000"/>
          <w:sz w:val="20"/>
        </w:rPr>
        <w:t xml:space="preserve">      9) исключен Законом РК от 28.10.2015 </w:t>
      </w:r>
      <w:r>
        <w:rPr>
          <w:color w:val="000000"/>
          <w:sz w:val="20"/>
        </w:rPr>
        <w:t>№ 369-V</w:t>
      </w:r>
      <w:r>
        <w:rPr>
          <w:color w:val="FF0000"/>
          <w:sz w:val="20"/>
        </w:rPr>
        <w:t xml:space="preserve"> (вводится в действие с 01.01.2018);</w:t>
      </w:r>
      <w:r>
        <w:br/>
      </w:r>
      <w:r>
        <w:rPr>
          <w:color w:val="FF0000"/>
          <w:sz w:val="20"/>
        </w:rPr>
        <w:t>      10) исключен Законом РК от 28.</w:t>
      </w:r>
      <w:r>
        <w:rPr>
          <w:color w:val="FF0000"/>
          <w:sz w:val="20"/>
        </w:rPr>
        <w:t xml:space="preserve">10.2015 </w:t>
      </w:r>
      <w:r>
        <w:rPr>
          <w:color w:val="000000"/>
          <w:sz w:val="20"/>
        </w:rPr>
        <w:t>№ 369-V</w:t>
      </w:r>
      <w:r>
        <w:rPr>
          <w:color w:val="FF0000"/>
          <w:sz w:val="20"/>
        </w:rPr>
        <w:t xml:space="preserve"> (вводится в действие с 01.01.2018);</w:t>
      </w:r>
      <w:r>
        <w:br/>
      </w:r>
    </w:p>
    <w:p w:rsidR="00B623C8" w:rsidRDefault="000E225E">
      <w:pPr>
        <w:spacing w:after="0"/>
      </w:pPr>
      <w:bookmarkStart w:id="18" w:name="z25"/>
      <w:r>
        <w:rPr>
          <w:color w:val="000000"/>
          <w:sz w:val="20"/>
        </w:rPr>
        <w:t>      11) жертвы политических репрессий, лица, пострадавшие от политических репрессий, имеющие инвалидность или являющиеся пенсионерами;</w:t>
      </w:r>
    </w:p>
    <w:p w:rsidR="00B623C8" w:rsidRDefault="000E225E">
      <w:pPr>
        <w:spacing w:after="0"/>
      </w:pPr>
      <w:bookmarkStart w:id="19" w:name="z26"/>
      <w:bookmarkEnd w:id="18"/>
      <w:r>
        <w:rPr>
          <w:color w:val="000000"/>
          <w:sz w:val="20"/>
        </w:rPr>
        <w:t>      12) лица, которым назначены пенсии за особые заслуги перед Р</w:t>
      </w:r>
      <w:r>
        <w:rPr>
          <w:color w:val="000000"/>
          <w:sz w:val="20"/>
        </w:rPr>
        <w:t>еспубликой Казахстан.</w:t>
      </w:r>
    </w:p>
    <w:bookmarkEnd w:id="19"/>
    <w:p w:rsidR="00B623C8" w:rsidRDefault="000E225E">
      <w:pPr>
        <w:spacing w:after="0"/>
      </w:pPr>
      <w:r>
        <w:rPr>
          <w:color w:val="FF0000"/>
          <w:sz w:val="20"/>
        </w:rPr>
        <w:t xml:space="preserve">      Сноска. Статья 4 с изменениями, внесенными законами РК от 16.11.1999 </w:t>
      </w:r>
      <w:r>
        <w:rPr>
          <w:color w:val="000000"/>
          <w:sz w:val="20"/>
        </w:rPr>
        <w:t>№ 482</w:t>
      </w:r>
      <w:r>
        <w:rPr>
          <w:color w:val="FF0000"/>
          <w:sz w:val="20"/>
        </w:rPr>
        <w:t xml:space="preserve"> (вводится в действие с 01.01.2000); от 21.12.2000 </w:t>
      </w:r>
      <w:r>
        <w:rPr>
          <w:color w:val="000000"/>
          <w:sz w:val="20"/>
        </w:rPr>
        <w:t>№ 130</w:t>
      </w:r>
      <w:r>
        <w:rPr>
          <w:color w:val="FF0000"/>
          <w:sz w:val="20"/>
        </w:rPr>
        <w:t xml:space="preserve"> (вводится в действие с </w:t>
      </w:r>
      <w:r>
        <w:rPr>
          <w:color w:val="FF0000"/>
          <w:sz w:val="20"/>
        </w:rPr>
        <w:lastRenderedPageBreak/>
        <w:t xml:space="preserve">01.01.2000); от 31.12.2004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(вводятся в действие с 01.01.2005); от 04.</w:t>
      </w:r>
      <w:r>
        <w:rPr>
          <w:color w:val="FF0000"/>
          <w:sz w:val="20"/>
        </w:rPr>
        <w:t xml:space="preserve">07.2006 </w:t>
      </w:r>
      <w:r>
        <w:rPr>
          <w:color w:val="000000"/>
          <w:sz w:val="20"/>
        </w:rPr>
        <w:t>№ 148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27.07.2007 </w:t>
      </w:r>
      <w:r>
        <w:rPr>
          <w:color w:val="000000"/>
          <w:sz w:val="20"/>
        </w:rPr>
        <w:t>№ 320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02.12.2009 </w:t>
      </w:r>
      <w:r>
        <w:rPr>
          <w:color w:val="000000"/>
          <w:sz w:val="20"/>
        </w:rPr>
        <w:t>№ 211-IV</w:t>
      </w:r>
      <w:r>
        <w:rPr>
          <w:color w:val="FF0000"/>
          <w:sz w:val="20"/>
        </w:rPr>
        <w:t xml:space="preserve"> (вводятся в действие с 01.01.2010);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по истечении десяти календарных дней по</w:t>
      </w:r>
      <w:r>
        <w:rPr>
          <w:color w:val="FF0000"/>
          <w:sz w:val="20"/>
        </w:rPr>
        <w:t xml:space="preserve">сле его первого официального опубликования); от 17.03.2015 </w:t>
      </w:r>
      <w:r>
        <w:rPr>
          <w:color w:val="000000"/>
          <w:sz w:val="20"/>
        </w:rPr>
        <w:t>№ 293-V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color w:val="000000"/>
          <w:sz w:val="20"/>
        </w:rPr>
        <w:t>№ 369-V</w:t>
      </w:r>
      <w:r>
        <w:rPr>
          <w:color w:val="FF0000"/>
          <w:sz w:val="20"/>
        </w:rPr>
        <w:t xml:space="preserve"> (вводится в действие с 01.01.2018).</w:t>
      </w:r>
      <w:r>
        <w:br/>
      </w:r>
    </w:p>
    <w:p w:rsidR="00B623C8" w:rsidRDefault="000E225E">
      <w:pPr>
        <w:spacing w:after="0"/>
      </w:pPr>
      <w:bookmarkStart w:id="20" w:name="z6"/>
      <w:r>
        <w:rPr>
          <w:b/>
          <w:color w:val="000000"/>
        </w:rPr>
        <w:t xml:space="preserve"> Глава 2. Порядок назначения и выплаты пособия</w:t>
      </w:r>
    </w:p>
    <w:bookmarkEnd w:id="20"/>
    <w:p w:rsidR="00B623C8" w:rsidRDefault="000E225E">
      <w:pPr>
        <w:spacing w:after="0"/>
      </w:pPr>
      <w:r>
        <w:rPr>
          <w:b/>
          <w:color w:val="000000"/>
          <w:sz w:val="20"/>
        </w:rPr>
        <w:t>Статья 5. Порядок назначения пособия</w:t>
      </w:r>
    </w:p>
    <w:p w:rsidR="00B623C8" w:rsidRDefault="000E225E">
      <w:pPr>
        <w:spacing w:after="0"/>
      </w:pPr>
      <w:bookmarkStart w:id="21" w:name="z37"/>
      <w:r>
        <w:rPr>
          <w:color w:val="000000"/>
          <w:sz w:val="20"/>
        </w:rPr>
        <w:t>      1. Обращение за назначением пособия может осуществляться в любое время после возникновения права на пособие без ограничения каким-либо сроком.</w:t>
      </w:r>
    </w:p>
    <w:p w:rsidR="00B623C8" w:rsidRDefault="000E225E">
      <w:pPr>
        <w:spacing w:after="0"/>
      </w:pPr>
      <w:bookmarkStart w:id="22" w:name="z35"/>
      <w:bookmarkEnd w:id="21"/>
      <w:r>
        <w:rPr>
          <w:color w:val="000000"/>
          <w:sz w:val="20"/>
        </w:rPr>
        <w:t xml:space="preserve">       2. Лица, указанн</w:t>
      </w:r>
      <w:r>
        <w:rPr>
          <w:color w:val="000000"/>
          <w:sz w:val="20"/>
        </w:rPr>
        <w:t>ые в статье 4 настоящего Закона, обращаются за назначением пособия в Государственную корпорацию с приложением документов, перечень которых определяется центральным исполнительным органом.</w:t>
      </w:r>
    </w:p>
    <w:p w:rsidR="00B623C8" w:rsidRDefault="000E225E">
      <w:pPr>
        <w:spacing w:after="0"/>
      </w:pPr>
      <w:bookmarkStart w:id="23" w:name="z33"/>
      <w:bookmarkEnd w:id="22"/>
      <w:r>
        <w:rPr>
          <w:color w:val="000000"/>
          <w:sz w:val="20"/>
        </w:rPr>
        <w:t xml:space="preserve">       2-1. Документом, подтверждающим стаж работы, являются трудова</w:t>
      </w:r>
      <w:r>
        <w:rPr>
          <w:color w:val="000000"/>
          <w:sz w:val="20"/>
        </w:rPr>
        <w:t xml:space="preserve">я книжка или иные документы, содержащие сведения о работе с 22 июня 1941 года по 9 мая 1945 года. </w:t>
      </w:r>
    </w:p>
    <w:bookmarkEnd w:id="23"/>
    <w:p w:rsidR="00B623C8" w:rsidRDefault="000E225E">
      <w:pPr>
        <w:spacing w:after="0"/>
      </w:pPr>
      <w:r>
        <w:rPr>
          <w:color w:val="000000"/>
          <w:sz w:val="20"/>
        </w:rPr>
        <w:t xml:space="preserve">       При отсутствии у лиц, указанных в подпункте 5) статьи 4 настоящего Закона, документов, подтверждающих факт работы с 22 июня 1941 года по 9 мая 1945 го</w:t>
      </w:r>
      <w:r>
        <w:rPr>
          <w:color w:val="000000"/>
          <w:sz w:val="20"/>
        </w:rPr>
        <w:t>да, стаж работы устанавливается специальными комиссиями, создаваемыми в порядке, установленном центральным исполнительным органом.</w:t>
      </w:r>
    </w:p>
    <w:p w:rsidR="00B623C8" w:rsidRDefault="000E225E">
      <w:pPr>
        <w:spacing w:after="0"/>
      </w:pPr>
      <w:bookmarkStart w:id="24" w:name="z32"/>
      <w:r>
        <w:rPr>
          <w:color w:val="000000"/>
          <w:sz w:val="20"/>
        </w:rPr>
        <w:t>      2-2. Срок назначения пособий не превышает восьми рабочих дней со дня регистрации заявления со всеми необходимыми докуме</w:t>
      </w:r>
      <w:r>
        <w:rPr>
          <w:color w:val="000000"/>
          <w:sz w:val="20"/>
        </w:rPr>
        <w:t>нтами в Государственной корпорации.</w:t>
      </w:r>
    </w:p>
    <w:bookmarkEnd w:id="24"/>
    <w:p w:rsidR="00B623C8" w:rsidRDefault="000E225E">
      <w:pPr>
        <w:spacing w:after="0"/>
      </w:pPr>
      <w:r>
        <w:rPr>
          <w:color w:val="FF0000"/>
          <w:sz w:val="20"/>
        </w:rPr>
        <w:t>      3. (Пункты 3-4 исключены - N 145 от 19.01.2001 г.)</w:t>
      </w:r>
      <w:r>
        <w:br/>
      </w:r>
    </w:p>
    <w:p w:rsidR="00B623C8" w:rsidRDefault="000E225E">
      <w:pPr>
        <w:spacing w:after="0"/>
      </w:pPr>
      <w:bookmarkStart w:id="25" w:name="z34"/>
      <w:r>
        <w:rPr>
          <w:color w:val="000000"/>
          <w:sz w:val="20"/>
        </w:rPr>
        <w:t xml:space="preserve">       5. Пересмотр размера пособия производится в связи с изменением месячного расчетного показателя, утверждаемого ежегодно законом о республиканском бюджете, а</w:t>
      </w:r>
      <w:r>
        <w:rPr>
          <w:color w:val="000000"/>
          <w:sz w:val="20"/>
        </w:rPr>
        <w:t xml:space="preserve"> также с изменением группы инвалидности. </w:t>
      </w:r>
    </w:p>
    <w:bookmarkEnd w:id="25"/>
    <w:p w:rsidR="00B623C8" w:rsidRDefault="000E225E">
      <w:pPr>
        <w:spacing w:after="0"/>
      </w:pPr>
      <w:r>
        <w:rPr>
          <w:color w:val="FF0000"/>
          <w:sz w:val="20"/>
        </w:rPr>
        <w:t>      6. (Пункт 6 исключен - N 145 от 19.01.2001 г.)</w:t>
      </w:r>
      <w:r>
        <w:br/>
      </w:r>
    </w:p>
    <w:p w:rsidR="00B623C8" w:rsidRDefault="000E225E">
      <w:pPr>
        <w:spacing w:after="0"/>
      </w:pPr>
      <w:bookmarkStart w:id="26" w:name="z36"/>
      <w:r>
        <w:rPr>
          <w:color w:val="000000"/>
          <w:sz w:val="20"/>
        </w:rPr>
        <w:t>      7. Порядок назначения пособия утверждается центральным исполнительным органом.</w:t>
      </w:r>
    </w:p>
    <w:bookmarkEnd w:id="26"/>
    <w:p w:rsidR="00B623C8" w:rsidRDefault="000E225E">
      <w:pPr>
        <w:spacing w:after="0"/>
      </w:pPr>
      <w:r>
        <w:rPr>
          <w:color w:val="FF0000"/>
          <w:sz w:val="20"/>
        </w:rPr>
        <w:t xml:space="preserve">      Сноска. Статья 5 с изменениями, внесенными законами РК от 19.01.2001 </w:t>
      </w:r>
      <w:r>
        <w:rPr>
          <w:color w:val="000000"/>
          <w:sz w:val="20"/>
        </w:rPr>
        <w:t>№ 145</w:t>
      </w:r>
      <w:r>
        <w:rPr>
          <w:color w:val="FF0000"/>
          <w:sz w:val="20"/>
        </w:rPr>
        <w:t xml:space="preserve"> (вводятся в действие с 01.01.2001); от 31.12.2004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(вводятся в действие с 01.01.2005);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17.03.2015 </w:t>
      </w:r>
      <w:r>
        <w:rPr>
          <w:color w:val="000000"/>
          <w:sz w:val="20"/>
        </w:rPr>
        <w:t>№ 293-V</w:t>
      </w:r>
      <w:r>
        <w:rPr>
          <w:color w:val="FF0000"/>
          <w:sz w:val="20"/>
        </w:rPr>
        <w:t xml:space="preserve"> (поряд</w:t>
      </w:r>
      <w:r>
        <w:rPr>
          <w:color w:val="FF0000"/>
          <w:sz w:val="20"/>
        </w:rPr>
        <w:t xml:space="preserve">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  <w:r>
        <w:br/>
      </w:r>
    </w:p>
    <w:p w:rsidR="00B623C8" w:rsidRDefault="000E225E">
      <w:pPr>
        <w:spacing w:after="0"/>
      </w:pPr>
      <w:r>
        <w:rPr>
          <w:b/>
          <w:color w:val="000000"/>
          <w:sz w:val="20"/>
        </w:rPr>
        <w:t>Статья 6. Порядок выплаты пособия</w:t>
      </w:r>
    </w:p>
    <w:p w:rsidR="00B623C8" w:rsidRDefault="000E225E">
      <w:pPr>
        <w:spacing w:after="0"/>
      </w:pPr>
      <w:bookmarkStart w:id="27" w:name="z42"/>
      <w:r>
        <w:rPr>
          <w:color w:val="000000"/>
          <w:sz w:val="20"/>
        </w:rPr>
        <w:t>      1. Порядок выплаты пособия утверждается центральным исполнительным органом.</w:t>
      </w:r>
    </w:p>
    <w:p w:rsidR="00B623C8" w:rsidRDefault="000E225E">
      <w:pPr>
        <w:spacing w:after="0"/>
      </w:pPr>
      <w:bookmarkStart w:id="28" w:name="z27"/>
      <w:bookmarkEnd w:id="27"/>
      <w:r>
        <w:rPr>
          <w:color w:val="000000"/>
          <w:sz w:val="20"/>
        </w:rPr>
        <w:t>      2. Выплата пособия производится за текущ</w:t>
      </w:r>
      <w:r>
        <w:rPr>
          <w:color w:val="000000"/>
          <w:sz w:val="20"/>
        </w:rPr>
        <w:t>ий месяц и на период соблюдения условий, по которым пособие назначено с момента возникновения права на получение пособия. В случае смерти получателя пособия пособие выплачивается по месяц смерти включительно.</w:t>
      </w:r>
    </w:p>
    <w:p w:rsidR="00B623C8" w:rsidRDefault="000E225E">
      <w:pPr>
        <w:spacing w:after="0"/>
      </w:pPr>
      <w:bookmarkStart w:id="29" w:name="z28"/>
      <w:bookmarkEnd w:id="28"/>
      <w:r>
        <w:rPr>
          <w:color w:val="000000"/>
          <w:sz w:val="20"/>
        </w:rPr>
        <w:t>      3. В случае изменения группы инвалидности</w:t>
      </w:r>
      <w:r>
        <w:rPr>
          <w:color w:val="000000"/>
          <w:sz w:val="20"/>
        </w:rPr>
        <w:t xml:space="preserve"> выплата пособия осуществляется в размере, установленном законодательством для соответствующей группы инвалидности, с момента возникновения права на получение пособия в новом размере.</w:t>
      </w:r>
    </w:p>
    <w:p w:rsidR="00B623C8" w:rsidRDefault="000E225E">
      <w:pPr>
        <w:spacing w:after="0"/>
      </w:pPr>
      <w:bookmarkStart w:id="30" w:name="z29"/>
      <w:bookmarkEnd w:id="29"/>
      <w:r>
        <w:rPr>
          <w:color w:val="000000"/>
          <w:sz w:val="20"/>
        </w:rPr>
        <w:t>      4. Если инвалид не явился в подразделение МСЭ на переосвидетельств</w:t>
      </w:r>
      <w:r>
        <w:rPr>
          <w:color w:val="000000"/>
          <w:sz w:val="20"/>
        </w:rPr>
        <w:t>ование в установленный законодательством Республики Казахстан срок, то выплата пособия ему приостанавливается до момента признания его вновь инвалидом.</w:t>
      </w:r>
    </w:p>
    <w:bookmarkEnd w:id="30"/>
    <w:p w:rsidR="00B623C8" w:rsidRDefault="000E225E">
      <w:pPr>
        <w:spacing w:after="0"/>
      </w:pPr>
      <w:r>
        <w:rPr>
          <w:color w:val="000000"/>
          <w:sz w:val="20"/>
        </w:rPr>
        <w:t>      При пропуске срока переосвидетельствования по уважительной причине выплата пособия производится со</w:t>
      </w:r>
      <w:r>
        <w:rPr>
          <w:color w:val="000000"/>
          <w:sz w:val="20"/>
        </w:rPr>
        <w:t xml:space="preserve"> дня приостановления выплаты до дня переосвидетельствования, но не более </w:t>
      </w:r>
      <w:r>
        <w:rPr>
          <w:color w:val="000000"/>
          <w:sz w:val="20"/>
        </w:rPr>
        <w:lastRenderedPageBreak/>
        <w:t>чем за шесть месяцев, если подразделение МСЭ признает его на этот период инвалидом. При этом если при переосвидетельствовании инвалид переведен в другую группу инвалидности (более выс</w:t>
      </w:r>
      <w:r>
        <w:rPr>
          <w:color w:val="000000"/>
          <w:sz w:val="20"/>
        </w:rPr>
        <w:t>окую или более низкую), то пособие за указанное время выплачивается по прежней группе.</w:t>
      </w:r>
    </w:p>
    <w:p w:rsidR="00B623C8" w:rsidRDefault="000E225E">
      <w:pPr>
        <w:spacing w:after="0"/>
      </w:pPr>
      <w:bookmarkStart w:id="31" w:name="z30"/>
      <w:r>
        <w:rPr>
          <w:color w:val="000000"/>
          <w:sz w:val="20"/>
        </w:rPr>
        <w:t>      5. При проживании совместно двух и более лиц, имеющих право на получение пособия, пособие назначается и выплачивается каждому из них.</w:t>
      </w:r>
    </w:p>
    <w:bookmarkEnd w:id="31"/>
    <w:p w:rsidR="00B623C8" w:rsidRDefault="000E225E">
      <w:pPr>
        <w:spacing w:after="0"/>
      </w:pPr>
      <w:r>
        <w:rPr>
          <w:color w:val="FF0000"/>
          <w:sz w:val="20"/>
        </w:rPr>
        <w:t>      Сноска. Статья 6 с изме</w:t>
      </w:r>
      <w:r>
        <w:rPr>
          <w:color w:val="FF0000"/>
          <w:sz w:val="20"/>
        </w:rPr>
        <w:t xml:space="preserve">нениями, внесенными законами РК от 19.01.2001 </w:t>
      </w:r>
      <w:r>
        <w:rPr>
          <w:color w:val="000000"/>
          <w:sz w:val="20"/>
        </w:rPr>
        <w:t>№ 145</w:t>
      </w:r>
      <w:r>
        <w:rPr>
          <w:color w:val="FF0000"/>
          <w:sz w:val="20"/>
        </w:rPr>
        <w:t xml:space="preserve"> (вводятся в действие с 01.01.2001); от 21.03.2002 </w:t>
      </w:r>
      <w:r>
        <w:rPr>
          <w:color w:val="000000"/>
          <w:sz w:val="20"/>
        </w:rPr>
        <w:t>№ 308</w:t>
      </w:r>
      <w:r>
        <w:rPr>
          <w:color w:val="FF0000"/>
          <w:sz w:val="20"/>
        </w:rPr>
        <w:t xml:space="preserve"> (вводятся в действие с 01.01.2002); от 04.07.2006 </w:t>
      </w:r>
      <w:r>
        <w:rPr>
          <w:color w:val="000000"/>
          <w:sz w:val="20"/>
        </w:rPr>
        <w:t>№ 148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</w:t>
      </w:r>
      <w:r>
        <w:rPr>
          <w:color w:val="FF0000"/>
          <w:sz w:val="20"/>
        </w:rPr>
        <w:t xml:space="preserve">нии десяти календарных дней после дня его первого официального опубликования); от 17.03.2015 </w:t>
      </w:r>
      <w:r>
        <w:rPr>
          <w:color w:val="000000"/>
          <w:sz w:val="20"/>
        </w:rPr>
        <w:t>№ 293-V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623C8" w:rsidRDefault="000E225E">
      <w:pPr>
        <w:spacing w:after="0"/>
      </w:pPr>
      <w:r>
        <w:rPr>
          <w:b/>
          <w:color w:val="000000"/>
          <w:sz w:val="20"/>
        </w:rPr>
        <w:t>Статья 7. Размеры пособия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Пособие устан</w:t>
      </w:r>
      <w:r>
        <w:rPr>
          <w:color w:val="000000"/>
          <w:sz w:val="20"/>
        </w:rPr>
        <w:t>авливается гражданам, имеющим право на получение специального государственного пособия, исходя из перечня льгот, определенных законодательными актами Республики Казахстан.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Пособие выплачивается с учетом изменения размера месячного расчетного показате</w:t>
      </w:r>
      <w:r>
        <w:rPr>
          <w:color w:val="000000"/>
          <w:sz w:val="20"/>
        </w:rPr>
        <w:t>ля, устанавливаемого на соответствующий финансовый год законом о республиканском бюджете.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Пособие назначается в следующих размерах: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1) участникам Великой Отечественной войны – 16,0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      2) инвалидам Великой </w:t>
      </w:r>
      <w:r>
        <w:rPr>
          <w:color w:val="000000"/>
          <w:sz w:val="20"/>
        </w:rPr>
        <w:t>Отечественной войны – 16,0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       3) лицам, приравненным по льготам и гарантиям к участникам Великой Отечественной войны, – 6,19 месячного расчетного показателя; 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4) лицам, приравненным по льготам и гарантиям к инвали</w:t>
      </w:r>
      <w:r>
        <w:rPr>
          <w:color w:val="000000"/>
          <w:sz w:val="20"/>
        </w:rPr>
        <w:t>дам Великой Отечественной войны, – 7,55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5) вдовам воинов, погибших (умерших, пропавших без вести) в Великой Отечественной войне, не вступившим в повторный брак, – 4,48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      6) семьям </w:t>
      </w:r>
      <w:r>
        <w:rPr>
          <w:color w:val="000000"/>
          <w:sz w:val="20"/>
        </w:rPr>
        <w:t>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</w:t>
      </w:r>
      <w:r>
        <w:rPr>
          <w:color w:val="000000"/>
          <w:sz w:val="20"/>
        </w:rPr>
        <w:t>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</w:t>
      </w:r>
      <w:r>
        <w:rPr>
          <w:color w:val="000000"/>
          <w:sz w:val="20"/>
        </w:rPr>
        <w:t>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</w:t>
      </w:r>
      <w:r>
        <w:rPr>
          <w:color w:val="000000"/>
          <w:sz w:val="20"/>
        </w:rPr>
        <w:t>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– 4,59 месячного расчетно</w:t>
      </w:r>
      <w:r>
        <w:rPr>
          <w:color w:val="000000"/>
          <w:sz w:val="20"/>
        </w:rPr>
        <w:t>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7)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</w:t>
      </w:r>
      <w:r>
        <w:rPr>
          <w:color w:val="000000"/>
          <w:sz w:val="20"/>
        </w:rPr>
        <w:t>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брак, – 2,56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      8) Героям Советского Союза, кавалерам </w:t>
      </w:r>
      <w:r>
        <w:rPr>
          <w:color w:val="000000"/>
          <w:sz w:val="20"/>
        </w:rPr>
        <w:t>орденов Славы трех степеней, лицам, удостоенным почетного звания "Қазақстанның Ғарышкер-Ұшқышы", – 138,63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lastRenderedPageBreak/>
        <w:t xml:space="preserve">      9) Героям Социалистического Труда из числа участников Великой Отечественной войны – 74,65 месячного расчетного </w:t>
      </w:r>
      <w:r>
        <w:rPr>
          <w:color w:val="000000"/>
          <w:sz w:val="20"/>
        </w:rPr>
        <w:t>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10) Героям Социалистического Труда, кавалерам орденов Трудовой Славы трех степеней – 9,60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       11) лицам, награжденным орденами и медалями бывшего Союза ССР за самоотверженный труд и безупречную воинскую</w:t>
      </w:r>
      <w:r>
        <w:rPr>
          <w:color w:val="000000"/>
          <w:sz w:val="20"/>
        </w:rPr>
        <w:t xml:space="preserve">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– 2,13 месячного расчетного показателя; </w:t>
      </w:r>
    </w:p>
    <w:p w:rsidR="00B623C8" w:rsidRDefault="000E225E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12) лицам из числа участников ликвидации последствий катастрофы на Чернобыльской АЭС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</w:t>
      </w:r>
      <w:r>
        <w:rPr>
          <w:color w:val="000000"/>
          <w:sz w:val="20"/>
        </w:rPr>
        <w:t xml:space="preserve"> внутриутробном состоянии, – 2,13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       13) инвалидам первой и второй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</w:t>
      </w:r>
      <w:r>
        <w:rPr>
          <w:color w:val="000000"/>
          <w:sz w:val="20"/>
        </w:rPr>
        <w:t>о возрасту до размера месячного пособия по инвалидности, предусмотренную пунктом 5 статьи 12 Закона Республики Казахстан "О государственных социальных пособиях по инвалидности, по случаю потери кормильца и по возрасту в Республике Казахстан", а также инвал</w:t>
      </w:r>
      <w:r>
        <w:rPr>
          <w:color w:val="000000"/>
          <w:sz w:val="20"/>
        </w:rPr>
        <w:t>идам первой и второй групп, проживающим в городе Байконыре, при условии получения пенсии по инвалидности в соответствии с законодательством Российской Федерации – 1,49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       14) инвалидам третьей группы, которым назначены </w:t>
      </w:r>
      <w:r>
        <w:rPr>
          <w:color w:val="000000"/>
          <w:sz w:val="20"/>
        </w:rPr>
        <w:t>пенсионные выплаты по возрасту или пенсионные выплаты за выслугу лет, за исключением получающих доплату к пенсионным выплатам по возрасту до размера месячного пособия по инвалидности, предусмотренную пунктом 5 статьи 12 Закона Республики Казахстан "О госуд</w:t>
      </w:r>
      <w:r>
        <w:rPr>
          <w:color w:val="000000"/>
          <w:sz w:val="20"/>
        </w:rPr>
        <w:t>арственных социальных пособиях по инвалидности, по случаю потери кормильца и по возрасту в Республике Казахстан", а также инвалидам третьей группы, проживающим в городе Байконыре, при условии получения пенсии по инвалидности в соответствии с законодательст</w:t>
      </w:r>
      <w:r>
        <w:rPr>
          <w:color w:val="000000"/>
          <w:sz w:val="20"/>
        </w:rPr>
        <w:t>вом Российской Федерации – 0,64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15) детям-инвалидам до шестнадцати лет, проживающим в городе Байконыре, при условии получения пенсии по инвалидности в соответствии с законодательством Российской Федерации – 0,96 месяч</w:t>
      </w:r>
      <w:r>
        <w:rPr>
          <w:color w:val="000000"/>
          <w:sz w:val="20"/>
        </w:rPr>
        <w:t>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16) детям-инвалидам с шестнадцати до восемнадцати лет, проживающим в городе Байконыре, при условии получения пенсии по инвалидности в соответствии с законодательством Российской Федерации: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первой и второй групп – 1,4</w:t>
      </w:r>
      <w:r>
        <w:rPr>
          <w:color w:val="000000"/>
          <w:sz w:val="20"/>
        </w:rPr>
        <w:t>9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третьей группы – 0,64 месячного расчетного показателя;</w:t>
      </w:r>
    </w:p>
    <w:p w:rsidR="00B623C8" w:rsidRDefault="000E225E">
      <w:pPr>
        <w:spacing w:after="0"/>
      </w:pPr>
      <w:r>
        <w:rPr>
          <w:color w:val="FF0000"/>
          <w:sz w:val="20"/>
        </w:rPr>
        <w:t xml:space="preserve">      17) исключен Законом РК от 28.10.2015 </w:t>
      </w:r>
      <w:r>
        <w:rPr>
          <w:color w:val="000000"/>
          <w:sz w:val="20"/>
        </w:rPr>
        <w:t>№ 369-V</w:t>
      </w:r>
      <w:r>
        <w:rPr>
          <w:color w:val="FF0000"/>
          <w:sz w:val="20"/>
        </w:rPr>
        <w:t xml:space="preserve"> (вводится в действие с 01.01.2018);</w:t>
      </w:r>
      <w:r>
        <w:br/>
      </w:r>
      <w:r>
        <w:rPr>
          <w:color w:val="FF0000"/>
          <w:sz w:val="20"/>
        </w:rPr>
        <w:t xml:space="preserve">      18) исключен Законом РК от 28.10.2015 </w:t>
      </w:r>
      <w:r>
        <w:rPr>
          <w:color w:val="000000"/>
          <w:sz w:val="20"/>
        </w:rPr>
        <w:t>№ 369-V</w:t>
      </w:r>
      <w:r>
        <w:rPr>
          <w:color w:val="FF0000"/>
          <w:sz w:val="20"/>
        </w:rPr>
        <w:t xml:space="preserve"> (вводится в действие</w:t>
      </w:r>
      <w:r>
        <w:rPr>
          <w:color w:val="FF0000"/>
          <w:sz w:val="20"/>
        </w:rPr>
        <w:t xml:space="preserve"> с 01.01.2018);</w:t>
      </w:r>
      <w:r>
        <w:br/>
      </w:r>
    </w:p>
    <w:p w:rsidR="00B623C8" w:rsidRDefault="000E225E">
      <w:pPr>
        <w:spacing w:after="0"/>
      </w:pPr>
      <w:r>
        <w:rPr>
          <w:color w:val="000000"/>
          <w:sz w:val="20"/>
        </w:rPr>
        <w:t>      19) жертвам политических репрессий, лицам, пострадавшим от политических репрессий, имеющим инвалидность или являющимся пенсионерами, – 1,07 месячного расчетного показателя;</w:t>
      </w:r>
    </w:p>
    <w:p w:rsidR="00B623C8" w:rsidRDefault="000E225E">
      <w:pPr>
        <w:spacing w:after="0"/>
      </w:pPr>
      <w:r>
        <w:rPr>
          <w:color w:val="000000"/>
          <w:sz w:val="20"/>
        </w:rPr>
        <w:t xml:space="preserve">      20) лицам, которым назначены пенсии за особые заслуги </w:t>
      </w:r>
      <w:r>
        <w:rPr>
          <w:color w:val="000000"/>
          <w:sz w:val="20"/>
        </w:rPr>
        <w:t>перед Республикой Казахстан, – 1,07 месячного расчетного показателя.</w:t>
      </w:r>
    </w:p>
    <w:p w:rsidR="00B623C8" w:rsidRDefault="000E225E">
      <w:pPr>
        <w:spacing w:after="0"/>
      </w:pPr>
      <w:r>
        <w:rPr>
          <w:color w:val="FF0000"/>
          <w:sz w:val="20"/>
        </w:rPr>
        <w:t xml:space="preserve">      Сноска. Статья 7 в редакции Закона РК от 31.03.2014 </w:t>
      </w:r>
      <w:r>
        <w:rPr>
          <w:color w:val="000000"/>
          <w:sz w:val="20"/>
        </w:rPr>
        <w:t>№ 180-V</w:t>
      </w:r>
      <w:r>
        <w:rPr>
          <w:color w:val="FF0000"/>
          <w:sz w:val="20"/>
        </w:rPr>
        <w:t xml:space="preserve"> (вводится в действие с 01.04.2014); с изменениями, внесенными Законом РК от 28.10.2015 </w:t>
      </w:r>
      <w:r>
        <w:rPr>
          <w:color w:val="000000"/>
          <w:sz w:val="20"/>
        </w:rPr>
        <w:t>№ 369-V</w:t>
      </w:r>
      <w:r>
        <w:rPr>
          <w:color w:val="FF0000"/>
          <w:sz w:val="20"/>
        </w:rPr>
        <w:t xml:space="preserve"> (вводится в действие с 01.</w:t>
      </w:r>
      <w:r>
        <w:rPr>
          <w:color w:val="FF0000"/>
          <w:sz w:val="20"/>
        </w:rPr>
        <w:t>01.2018).</w:t>
      </w:r>
      <w:r>
        <w:br/>
      </w:r>
    </w:p>
    <w:p w:rsidR="00B623C8" w:rsidRDefault="000E225E">
      <w:pPr>
        <w:spacing w:after="0"/>
      </w:pPr>
      <w:bookmarkStart w:id="32" w:name="z10"/>
      <w:r>
        <w:rPr>
          <w:b/>
          <w:color w:val="000000"/>
        </w:rPr>
        <w:t xml:space="preserve"> Глава 3. Заключительные положения</w:t>
      </w:r>
    </w:p>
    <w:bookmarkEnd w:id="32"/>
    <w:p w:rsidR="00B623C8" w:rsidRDefault="000E225E">
      <w:pPr>
        <w:spacing w:after="0"/>
      </w:pPr>
      <w:r>
        <w:rPr>
          <w:b/>
          <w:color w:val="000000"/>
          <w:sz w:val="20"/>
        </w:rPr>
        <w:t xml:space="preserve">Статья 8. Отказ в назначении, прекращение или приостановление выплаты пособия </w:t>
      </w:r>
    </w:p>
    <w:p w:rsidR="00B623C8" w:rsidRDefault="000E225E">
      <w:pPr>
        <w:spacing w:after="0"/>
      </w:pPr>
      <w:bookmarkStart w:id="33" w:name="z43"/>
      <w:r>
        <w:rPr>
          <w:color w:val="000000"/>
          <w:sz w:val="20"/>
        </w:rPr>
        <w:lastRenderedPageBreak/>
        <w:t xml:space="preserve">       1. Пособие не назначается лицам, не представившим подтверждающие документы на назначение пособия или представившим документы</w:t>
      </w:r>
      <w:r>
        <w:rPr>
          <w:color w:val="000000"/>
          <w:sz w:val="20"/>
        </w:rPr>
        <w:t xml:space="preserve">, содержащие недостоверные данные. </w:t>
      </w:r>
    </w:p>
    <w:p w:rsidR="00B623C8" w:rsidRDefault="000E225E">
      <w:pPr>
        <w:spacing w:after="0"/>
      </w:pPr>
      <w:bookmarkStart w:id="34" w:name="z44"/>
      <w:bookmarkEnd w:id="33"/>
      <w:r>
        <w:rPr>
          <w:color w:val="000000"/>
          <w:sz w:val="20"/>
        </w:rPr>
        <w:t>      2. Выплата пособия прекращается в случае утраты оснований для его назначения или смерти получателя.</w:t>
      </w:r>
    </w:p>
    <w:p w:rsidR="00B623C8" w:rsidRDefault="000E225E">
      <w:pPr>
        <w:spacing w:after="0"/>
      </w:pPr>
      <w:bookmarkStart w:id="35" w:name="z45"/>
      <w:bookmarkEnd w:id="34"/>
      <w:r>
        <w:rPr>
          <w:color w:val="000000"/>
          <w:sz w:val="20"/>
        </w:rPr>
        <w:t xml:space="preserve">       3. Выплата пособия приостанавливается на период отбывания получателем пособия уголовного наказания, назначе</w:t>
      </w:r>
      <w:r>
        <w:rPr>
          <w:color w:val="000000"/>
          <w:sz w:val="20"/>
        </w:rPr>
        <w:t xml:space="preserve">нного судом в виде лишения свободы. В случае, если такой получатель пособия относится к гражданам, указанным в подпункте 3) статьи 4 настоящего Закона, то пособие может быть переоформлено на другого члена семьи, имеющего на это право. </w:t>
      </w:r>
    </w:p>
    <w:p w:rsidR="00B623C8" w:rsidRDefault="000E225E">
      <w:pPr>
        <w:spacing w:after="0"/>
      </w:pPr>
      <w:bookmarkStart w:id="36" w:name="z46"/>
      <w:bookmarkEnd w:id="35"/>
      <w:r>
        <w:rPr>
          <w:color w:val="000000"/>
          <w:sz w:val="20"/>
        </w:rPr>
        <w:t>      4. Выплата пос</w:t>
      </w:r>
      <w:r>
        <w:rPr>
          <w:color w:val="000000"/>
          <w:sz w:val="20"/>
        </w:rPr>
        <w:t>обия приостанавливается на период проживания получателей пособия в государственных медико-социальных учреждениях (организациях), за исключением лиц, которым специальные социальные услуги предоставляются на платной основе.</w:t>
      </w:r>
    </w:p>
    <w:bookmarkEnd w:id="36"/>
    <w:p w:rsidR="00B623C8" w:rsidRDefault="000E225E">
      <w:pPr>
        <w:spacing w:after="0"/>
      </w:pPr>
      <w:r>
        <w:rPr>
          <w:color w:val="FF0000"/>
          <w:sz w:val="20"/>
        </w:rPr>
        <w:t>      Сноска. Статья 8 с изменения</w:t>
      </w:r>
      <w:r>
        <w:rPr>
          <w:color w:val="FF0000"/>
          <w:sz w:val="20"/>
        </w:rPr>
        <w:t xml:space="preserve">ми, внесенными законами РК от 16.11.1999 </w:t>
      </w:r>
      <w:r>
        <w:rPr>
          <w:color w:val="000000"/>
          <w:sz w:val="20"/>
        </w:rPr>
        <w:t>№ 482</w:t>
      </w:r>
      <w:r>
        <w:rPr>
          <w:color w:val="FF0000"/>
          <w:sz w:val="20"/>
        </w:rPr>
        <w:t xml:space="preserve"> (вводятся в действие с 01.01.2000); от 19.01.2001 </w:t>
      </w:r>
      <w:r>
        <w:rPr>
          <w:color w:val="000000"/>
          <w:sz w:val="20"/>
        </w:rPr>
        <w:t>№ 145</w:t>
      </w:r>
      <w:r>
        <w:rPr>
          <w:color w:val="FF0000"/>
          <w:sz w:val="20"/>
        </w:rPr>
        <w:t xml:space="preserve"> (вводятся в действие с 01.01.2001); от 04.07.2006 </w:t>
      </w:r>
      <w:r>
        <w:rPr>
          <w:color w:val="000000"/>
          <w:sz w:val="20"/>
        </w:rPr>
        <w:t>№ 148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17.03.2015 </w:t>
      </w:r>
      <w:r>
        <w:rPr>
          <w:color w:val="000000"/>
          <w:sz w:val="20"/>
        </w:rPr>
        <w:t>№ 293-V</w:t>
      </w:r>
      <w:r>
        <w:rPr>
          <w:color w:val="FF0000"/>
          <w:sz w:val="20"/>
        </w:rPr>
        <w:t xml:space="preserve"> (вводится в действие по истечении д</w:t>
      </w:r>
      <w:r>
        <w:rPr>
          <w:color w:val="FF0000"/>
          <w:sz w:val="20"/>
        </w:rPr>
        <w:t xml:space="preserve">есяти календарных дней после дня его первого официального опубликования); от 06.04.2016 </w:t>
      </w:r>
      <w:r>
        <w:rPr>
          <w:color w:val="000000"/>
          <w:sz w:val="20"/>
        </w:rPr>
        <w:t>№ 483-V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B623C8" w:rsidRDefault="000E225E">
      <w:pPr>
        <w:spacing w:after="0"/>
      </w:pPr>
      <w:r>
        <w:rPr>
          <w:b/>
          <w:color w:val="000000"/>
          <w:sz w:val="20"/>
        </w:rPr>
        <w:t xml:space="preserve">Статья 9. Порядок введения в действие настоящего </w:t>
      </w:r>
      <w:r>
        <w:rPr>
          <w:b/>
          <w:color w:val="000000"/>
          <w:sz w:val="20"/>
        </w:rPr>
        <w:t>Закона</w:t>
      </w:r>
    </w:p>
    <w:p w:rsidR="00B623C8" w:rsidRDefault="000E225E">
      <w:pPr>
        <w:spacing w:after="0"/>
      </w:pPr>
      <w:r>
        <w:rPr>
          <w:color w:val="000000"/>
          <w:sz w:val="20"/>
        </w:rPr>
        <w:t>      Настоящий Закон вводится в действие с 1 апреля 1999 года.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B623C8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3C8" w:rsidRDefault="000E225E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B623C8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3C8" w:rsidRDefault="000E225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B623C8" w:rsidRDefault="000E225E">
      <w:pPr>
        <w:spacing w:after="0"/>
      </w:pPr>
      <w:r>
        <w:br/>
      </w:r>
      <w:r>
        <w:br/>
      </w:r>
    </w:p>
    <w:p w:rsidR="00B623C8" w:rsidRDefault="000E225E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B623C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C8"/>
    <w:rsid w:val="000E225E"/>
    <w:rsid w:val="00B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D088-77BE-439E-A463-A7E0477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2018-05-15T11:31:00Z</dcterms:created>
  <dcterms:modified xsi:type="dcterms:W3CDTF">2018-05-15T11:31:00Z</dcterms:modified>
</cp:coreProperties>
</file>